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584" w:rsidRPr="00EC43F6" w:rsidRDefault="00DD6584" w:rsidP="00DD6584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C43F6">
        <w:rPr>
          <w:rFonts w:ascii="Times New Roman" w:hAnsi="Times New Roman" w:cs="Times New Roman"/>
          <w:sz w:val="22"/>
          <w:szCs w:val="22"/>
        </w:rPr>
        <w:t>Приложение № 4</w:t>
      </w:r>
    </w:p>
    <w:p w:rsidR="00DD6584" w:rsidRPr="00EC43F6" w:rsidRDefault="00DD6584" w:rsidP="00DD6584">
      <w:pPr>
        <w:pStyle w:val="50"/>
        <w:shd w:val="clear" w:color="auto" w:fill="auto"/>
        <w:tabs>
          <w:tab w:val="left" w:pos="-5245"/>
        </w:tabs>
        <w:spacing w:before="0" w:after="120" w:line="240" w:lineRule="auto"/>
        <w:ind w:left="851" w:right="400"/>
        <w:jc w:val="right"/>
        <w:rPr>
          <w:rFonts w:ascii="Times New Roman" w:hAnsi="Times New Roman" w:cs="Times New Roman"/>
          <w:sz w:val="22"/>
          <w:szCs w:val="22"/>
        </w:rPr>
      </w:pPr>
      <w:r w:rsidRPr="00EC43F6">
        <w:rPr>
          <w:rFonts w:ascii="Times New Roman" w:hAnsi="Times New Roman" w:cs="Times New Roman"/>
          <w:sz w:val="22"/>
          <w:szCs w:val="22"/>
        </w:rPr>
        <w:t>к Договору строительного подряда № ________от «_____» _________ 20_______г.</w:t>
      </w:r>
    </w:p>
    <w:p w:rsidR="002F76DD" w:rsidRPr="00355908" w:rsidRDefault="002F76DD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E7854" w:rsidRPr="00355908" w:rsidRDefault="00635E2E" w:rsidP="00635E2E">
      <w:pPr>
        <w:spacing w:after="0" w:line="320" w:lineRule="exac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55908">
        <w:rPr>
          <w:rFonts w:ascii="Times New Roman" w:hAnsi="Times New Roman" w:cs="Times New Roman"/>
          <w:b/>
          <w:sz w:val="24"/>
          <w:szCs w:val="24"/>
        </w:rPr>
        <w:t xml:space="preserve">Условия привлечения 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и допуска </w:t>
      </w:r>
      <w:r w:rsidRPr="00355908">
        <w:rPr>
          <w:rFonts w:ascii="Times New Roman" w:hAnsi="Times New Roman" w:cs="Times New Roman"/>
          <w:b/>
          <w:sz w:val="24"/>
          <w:szCs w:val="24"/>
        </w:rPr>
        <w:t>иностранной рабочей силы</w:t>
      </w:r>
      <w:r w:rsidR="000420E4" w:rsidRPr="00355908">
        <w:rPr>
          <w:rFonts w:ascii="Times New Roman" w:hAnsi="Times New Roman" w:cs="Times New Roman"/>
          <w:b/>
          <w:sz w:val="24"/>
          <w:szCs w:val="24"/>
        </w:rPr>
        <w:t xml:space="preserve"> в целях исполнения обязательств по договору</w:t>
      </w:r>
    </w:p>
    <w:p w:rsidR="00635E2E" w:rsidRPr="00355908" w:rsidRDefault="00635E2E" w:rsidP="006546A7">
      <w:pPr>
        <w:spacing w:after="0" w:line="320" w:lineRule="exact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AE2E70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1. 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осведомлен, что в целях безопасности объектов топливно-энергетического комплекса и критической инфраструктуры в соответствии с федеральными закон</w:t>
      </w:r>
      <w:r w:rsidR="00AE2E70" w:rsidRPr="00355908">
        <w:rPr>
          <w:rFonts w:ascii="Times New Roman" w:hAnsi="Times New Roman" w:cs="Times New Roman"/>
          <w:sz w:val="24"/>
          <w:szCs w:val="24"/>
        </w:rPr>
        <w:t>ами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«О безопасности объектов топливно-энергетического комплекса», </w:t>
      </w:r>
      <w:r w:rsidR="000F4F2C" w:rsidRPr="00355908">
        <w:rPr>
          <w:rFonts w:ascii="Times New Roman" w:hAnsi="Times New Roman" w:cs="Times New Roman"/>
          <w:sz w:val="24"/>
          <w:szCs w:val="24"/>
        </w:rPr>
        <w:t>«</w:t>
      </w:r>
      <w:r w:rsidR="00BE7854" w:rsidRPr="00355908">
        <w:rPr>
          <w:rFonts w:ascii="Times New Roman" w:hAnsi="Times New Roman" w:cs="Times New Roman"/>
          <w:sz w:val="24"/>
          <w:szCs w:val="24"/>
        </w:rPr>
        <w:t>О противодействии терроризму</w:t>
      </w:r>
      <w:r w:rsidR="000F4F2C" w:rsidRPr="00355908">
        <w:rPr>
          <w:rFonts w:ascii="Times New Roman" w:hAnsi="Times New Roman" w:cs="Times New Roman"/>
          <w:sz w:val="24"/>
          <w:szCs w:val="24"/>
        </w:rPr>
        <w:t>»</w:t>
      </w:r>
      <w:r w:rsidR="00BE7854" w:rsidRPr="00355908">
        <w:rPr>
          <w:rFonts w:ascii="Times New Roman" w:hAnsi="Times New Roman" w:cs="Times New Roman"/>
          <w:sz w:val="24"/>
          <w:szCs w:val="24"/>
        </w:rPr>
        <w:t>, «О безопасности критической информационной инфр</w:t>
      </w:r>
      <w:r w:rsidR="000F4F2C" w:rsidRPr="00355908">
        <w:rPr>
          <w:rFonts w:ascii="Times New Roman" w:hAnsi="Times New Roman" w:cs="Times New Roman"/>
          <w:sz w:val="24"/>
          <w:szCs w:val="24"/>
        </w:rPr>
        <w:t>аструктуры Российской Федерации»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и иными нормативными правовыми актами Заказчик реализует комплекс мер, направленных на недопущение </w:t>
      </w:r>
      <w:r w:rsidR="00BE7854" w:rsidRPr="00355908">
        <w:rPr>
          <w:rFonts w:ascii="Times New Roman" w:hAnsi="Times New Roman" w:cs="Times New Roman"/>
          <w:sz w:val="24"/>
          <w:szCs w:val="24"/>
        </w:rPr>
        <w:t>акт</w:t>
      </w:r>
      <w:r w:rsidR="00AE2E70" w:rsidRPr="00355908">
        <w:rPr>
          <w:rFonts w:ascii="Times New Roman" w:hAnsi="Times New Roman" w:cs="Times New Roman"/>
          <w:sz w:val="24"/>
          <w:szCs w:val="24"/>
        </w:rPr>
        <w:t>ов незаконного вмешательства, угрожающих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безопасному функционированию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>ТЭК</w:t>
      </w:r>
      <w:r w:rsidR="00BE7854" w:rsidRPr="00355908">
        <w:rPr>
          <w:rFonts w:ascii="Times New Roman" w:hAnsi="Times New Roman" w:cs="Times New Roman"/>
          <w:sz w:val="24"/>
          <w:szCs w:val="24"/>
        </w:rPr>
        <w:t>,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обеспечивает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антитеррористическ</w:t>
      </w:r>
      <w:r w:rsidR="00AE2E70" w:rsidRPr="00355908">
        <w:rPr>
          <w:rFonts w:ascii="Times New Roman" w:hAnsi="Times New Roman" w:cs="Times New Roman"/>
          <w:sz w:val="24"/>
          <w:szCs w:val="24"/>
        </w:rPr>
        <w:t>ую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защищенность объекта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ТЭК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>и критической инфраструктуры, в том числе выполняет мероприятия, направленные на соблюдение требований законодательства в отношении персонала, привлекаемого к выполнению работ (оказанию) услуг по Договору.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Содержа</w:t>
      </w:r>
      <w:r w:rsidR="004C38C5">
        <w:rPr>
          <w:rFonts w:ascii="Times New Roman" w:hAnsi="Times New Roman" w:cs="Times New Roman"/>
          <w:sz w:val="24"/>
          <w:szCs w:val="24"/>
        </w:rPr>
        <w:t xml:space="preserve">ние настоящих Условий Подрядчику </w:t>
      </w:r>
      <w:r w:rsidRPr="00355908">
        <w:rPr>
          <w:rFonts w:ascii="Times New Roman" w:hAnsi="Times New Roman" w:cs="Times New Roman"/>
          <w:sz w:val="24"/>
          <w:szCs w:val="24"/>
        </w:rPr>
        <w:t>понятно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 и Подрядчик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согласен с их безусловным </w:t>
      </w:r>
      <w:r w:rsidR="00355908">
        <w:rPr>
          <w:rFonts w:ascii="Times New Roman" w:hAnsi="Times New Roman" w:cs="Times New Roman"/>
          <w:sz w:val="24"/>
          <w:szCs w:val="24"/>
        </w:rPr>
        <w:t xml:space="preserve">принятием и </w:t>
      </w:r>
      <w:r w:rsidR="00355908" w:rsidRPr="00355908">
        <w:rPr>
          <w:rFonts w:ascii="Times New Roman" w:hAnsi="Times New Roman" w:cs="Times New Roman"/>
          <w:sz w:val="24"/>
          <w:szCs w:val="24"/>
        </w:rPr>
        <w:t>выполнением.</w:t>
      </w:r>
    </w:p>
    <w:p w:rsidR="00ED4CB4" w:rsidRPr="00355908" w:rsidRDefault="00ED4CB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Подрядчиком</w:t>
      </w:r>
      <w:r w:rsidR="004C38C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требований настоящий Условий не является основанием для приостановления и/или продления сроков исполнения обязательств по Договору.</w:t>
      </w:r>
    </w:p>
    <w:p w:rsidR="008E6423" w:rsidRPr="00355908" w:rsidRDefault="004B300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2.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В случае </w:t>
      </w:r>
      <w:r w:rsidR="00AE2E70" w:rsidRPr="00355908">
        <w:rPr>
          <w:rFonts w:ascii="Times New Roman" w:hAnsi="Times New Roman" w:cs="Times New Roman"/>
          <w:sz w:val="24"/>
          <w:szCs w:val="24"/>
        </w:rPr>
        <w:t>необходимости привлечения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 к выполнению работ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по Договору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иностранных граждан (по трудовому договору, по договору гражданско-правового характера или на иных основаниях) </w:t>
      </w:r>
      <w:r w:rsidR="00AE2E70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AE2E70" w:rsidRPr="00355908">
        <w:rPr>
          <w:rFonts w:ascii="Times New Roman" w:hAnsi="Times New Roman" w:cs="Times New Roman"/>
          <w:b/>
          <w:sz w:val="24"/>
          <w:szCs w:val="24"/>
        </w:rPr>
        <w:t>предварительно письменно согласовать</w:t>
      </w:r>
      <w:r w:rsidR="00AE2E70" w:rsidRPr="00355908">
        <w:rPr>
          <w:rFonts w:ascii="Times New Roman" w:hAnsi="Times New Roman" w:cs="Times New Roman"/>
          <w:sz w:val="24"/>
          <w:szCs w:val="24"/>
        </w:rPr>
        <w:t xml:space="preserve"> такое привлечение иностранного персонала с Заказчиком. </w:t>
      </w:r>
    </w:p>
    <w:p w:rsidR="00082EEA" w:rsidRPr="00355908" w:rsidRDefault="00AE2E70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Согласование Заказчика может быть дано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в случае, если отсутствуют нормативно-правовые запреты на привлечение соответствующего персонала с учетом специфики объекта ТЭК и выполняемых работ/оказываемых услуг,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после проведения Заказчиком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необходимой </w:t>
      </w:r>
      <w:r w:rsidR="008E6423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проверки и 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при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условии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>обеспечени</w:t>
      </w:r>
      <w:r w:rsidR="000F4F2C" w:rsidRPr="00355908">
        <w:rPr>
          <w:rFonts w:ascii="Times New Roman" w:hAnsi="Times New Roman" w:cs="Times New Roman"/>
          <w:sz w:val="24"/>
          <w:szCs w:val="24"/>
          <w:u w:val="single"/>
        </w:rPr>
        <w:t>я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 выполнения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>Подрядчиком</w:t>
      </w:r>
      <w:r w:rsidR="00A97808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="00202301"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и привлекаемым им персоналом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следующих </w:t>
      </w:r>
      <w:r w:rsidR="00A908AC" w:rsidRPr="00355908">
        <w:rPr>
          <w:rFonts w:ascii="Times New Roman" w:hAnsi="Times New Roman" w:cs="Times New Roman"/>
          <w:sz w:val="24"/>
          <w:szCs w:val="24"/>
          <w:u w:val="single"/>
        </w:rPr>
        <w:t>требований</w:t>
      </w:r>
      <w:r w:rsidRPr="00355908">
        <w:rPr>
          <w:rFonts w:ascii="Times New Roman" w:hAnsi="Times New Roman" w:cs="Times New Roman"/>
          <w:sz w:val="24"/>
          <w:szCs w:val="24"/>
        </w:rPr>
        <w:t>: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привлекаем</w:t>
      </w:r>
      <w:r w:rsidR="00A908AC" w:rsidRPr="00355908">
        <w:rPr>
          <w:rFonts w:ascii="Times New Roman" w:hAnsi="Times New Roman" w:cs="Times New Roman"/>
          <w:sz w:val="24"/>
          <w:szCs w:val="24"/>
        </w:rPr>
        <w:t>ый иностранный гражданин</w:t>
      </w:r>
      <w:r w:rsidRPr="00355908">
        <w:rPr>
          <w:rFonts w:ascii="Times New Roman" w:hAnsi="Times New Roman" w:cs="Times New Roman"/>
          <w:sz w:val="24"/>
          <w:szCs w:val="24"/>
        </w:rPr>
        <w:t xml:space="preserve"> име</w:t>
      </w:r>
      <w:r w:rsidR="00202301" w:rsidRPr="00355908">
        <w:rPr>
          <w:rFonts w:ascii="Times New Roman" w:hAnsi="Times New Roman" w:cs="Times New Roman"/>
          <w:sz w:val="24"/>
          <w:szCs w:val="24"/>
        </w:rPr>
        <w:t>е</w:t>
      </w:r>
      <w:r w:rsidRPr="00355908">
        <w:rPr>
          <w:rFonts w:ascii="Times New Roman" w:hAnsi="Times New Roman" w:cs="Times New Roman"/>
          <w:sz w:val="24"/>
          <w:szCs w:val="24"/>
        </w:rPr>
        <w:t xml:space="preserve">т 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разрешение на работу, патент или иной предусмотренный законодательством документ, подтверждающий право на работу на территории </w:t>
      </w:r>
      <w:r w:rsidR="000F4F2C" w:rsidRPr="00355908">
        <w:rPr>
          <w:rFonts w:ascii="Times New Roman" w:hAnsi="Times New Roman" w:cs="Times New Roman"/>
          <w:sz w:val="24"/>
          <w:szCs w:val="24"/>
        </w:rPr>
        <w:t>Российской Федерации</w:t>
      </w:r>
      <w:r w:rsidR="008E6423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8E6423" w:rsidRPr="00355908">
        <w:rPr>
          <w:rFonts w:ascii="Times New Roman" w:hAnsi="Times New Roman" w:cs="Times New Roman"/>
          <w:sz w:val="24"/>
          <w:szCs w:val="24"/>
        </w:rPr>
        <w:t>имеет разрешение на привлечение и использование иностранных работников (если иное не предусмотрено законодательством РФ); привлекаем</w:t>
      </w:r>
      <w:r w:rsidR="00830FF4" w:rsidRPr="00355908">
        <w:rPr>
          <w:rFonts w:ascii="Times New Roman" w:hAnsi="Times New Roman" w:cs="Times New Roman"/>
          <w:sz w:val="24"/>
          <w:szCs w:val="24"/>
        </w:rPr>
        <w:t>ый</w:t>
      </w:r>
      <w:r w:rsidR="00A908AC" w:rsidRPr="00355908">
        <w:rPr>
          <w:rFonts w:ascii="Times New Roman" w:hAnsi="Times New Roman" w:cs="Times New Roman"/>
          <w:sz w:val="24"/>
          <w:szCs w:val="24"/>
        </w:rPr>
        <w:t xml:space="preserve"> иностранн</w:t>
      </w:r>
      <w:r w:rsidR="00830FF4" w:rsidRPr="00355908">
        <w:rPr>
          <w:rFonts w:ascii="Times New Roman" w:hAnsi="Times New Roman" w:cs="Times New Roman"/>
          <w:sz w:val="24"/>
          <w:szCs w:val="24"/>
        </w:rPr>
        <w:t>ый гражданин</w:t>
      </w:r>
      <w:r w:rsidR="008E6423" w:rsidRPr="00355908">
        <w:rPr>
          <w:rFonts w:ascii="Times New Roman" w:hAnsi="Times New Roman" w:cs="Times New Roman"/>
          <w:sz w:val="24"/>
          <w:szCs w:val="24"/>
        </w:rPr>
        <w:t xml:space="preserve"> поставлен на миграционный учет, имеет миграционную карту (если иное не предусмотрено законодательством РФ)</w:t>
      </w:r>
      <w:r w:rsidR="004B300C" w:rsidRPr="00355908">
        <w:rPr>
          <w:rFonts w:ascii="Times New Roman" w:hAnsi="Times New Roman" w:cs="Times New Roman"/>
          <w:sz w:val="24"/>
          <w:szCs w:val="24"/>
        </w:rPr>
        <w:t>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4B300C" w:rsidRPr="00355908">
        <w:rPr>
          <w:rFonts w:ascii="Times New Roman" w:hAnsi="Times New Roman" w:cs="Times New Roman"/>
          <w:sz w:val="24"/>
          <w:szCs w:val="24"/>
        </w:rPr>
        <w:t>уведомил  территориальный орган МВД России, на территории которого иностранный гражданин осуществляет трудовую деятельность о заключении трудового или гражданско-правового дог</w:t>
      </w:r>
      <w:r w:rsidR="00082EEA" w:rsidRPr="00355908">
        <w:rPr>
          <w:rFonts w:ascii="Times New Roman" w:hAnsi="Times New Roman" w:cs="Times New Roman"/>
          <w:sz w:val="24"/>
          <w:szCs w:val="24"/>
        </w:rPr>
        <w:t>овора с иностранным гражданином; Подрядчик</w:t>
      </w:r>
      <w:r w:rsidR="00A97808">
        <w:rPr>
          <w:rFonts w:ascii="Times New Roman" w:hAnsi="Times New Roman" w:cs="Times New Roman"/>
          <w:sz w:val="24"/>
          <w:szCs w:val="24"/>
        </w:rPr>
        <w:t xml:space="preserve"> </w:t>
      </w:r>
      <w:r w:rsidR="00082EEA" w:rsidRPr="00355908">
        <w:rPr>
          <w:rFonts w:ascii="Times New Roman" w:hAnsi="Times New Roman" w:cs="Times New Roman"/>
          <w:sz w:val="24"/>
          <w:szCs w:val="24"/>
        </w:rPr>
        <w:t>не превышает допустимую долю иностранных работников, установленную в соответствующей отрасли.</w:t>
      </w:r>
    </w:p>
    <w:p w:rsidR="003A00B8" w:rsidRDefault="000F4F2C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  <w:u w:val="single"/>
        </w:rPr>
        <w:t>Подрядчик</w:t>
      </w:r>
      <w:r w:rsidR="000B66B2">
        <w:rPr>
          <w:rFonts w:ascii="Times New Roman" w:hAnsi="Times New Roman" w:cs="Times New Roman"/>
          <w:sz w:val="24"/>
          <w:szCs w:val="24"/>
          <w:u w:val="single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  <w:u w:val="single"/>
        </w:rPr>
        <w:t xml:space="preserve">обязуется предоставить документальное подтверждение вышеуказанных условий в отношении каждого привлекаемого </w:t>
      </w:r>
      <w:r w:rsidR="00830FF4" w:rsidRPr="00355908">
        <w:rPr>
          <w:rFonts w:ascii="Times New Roman" w:hAnsi="Times New Roman" w:cs="Times New Roman"/>
          <w:sz w:val="24"/>
          <w:szCs w:val="24"/>
          <w:u w:val="single"/>
        </w:rPr>
        <w:t>иностранного гражданина</w:t>
      </w:r>
      <w:r w:rsidRPr="00355908">
        <w:rPr>
          <w:rFonts w:ascii="Times New Roman" w:hAnsi="Times New Roman" w:cs="Times New Roman"/>
          <w:sz w:val="24"/>
          <w:szCs w:val="24"/>
        </w:rPr>
        <w:t>.</w:t>
      </w:r>
      <w:r w:rsidR="00082EEA" w:rsidRPr="00355908">
        <w:rPr>
          <w:rFonts w:ascii="Times New Roman" w:hAnsi="Times New Roman" w:cs="Times New Roman"/>
          <w:sz w:val="24"/>
          <w:szCs w:val="24"/>
        </w:rPr>
        <w:t xml:space="preserve"> Заказчик вправе в рамках проверки предоставленных сведений делать запросы в уполномоченные государственные органы, при этом Подрядчик</w:t>
      </w:r>
      <w:r w:rsidR="00690E6A">
        <w:rPr>
          <w:rFonts w:ascii="Times New Roman" w:hAnsi="Times New Roman" w:cs="Times New Roman"/>
          <w:sz w:val="24"/>
          <w:szCs w:val="24"/>
        </w:rPr>
        <w:t xml:space="preserve"> </w:t>
      </w:r>
      <w:r w:rsidR="00082EEA" w:rsidRPr="00355908">
        <w:rPr>
          <w:rFonts w:ascii="Times New Roman" w:hAnsi="Times New Roman" w:cs="Times New Roman"/>
          <w:sz w:val="24"/>
          <w:szCs w:val="24"/>
        </w:rPr>
        <w:t>обязуется оказывать содействие Заказчику в получении необходимой информации.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87291" w:rsidRPr="00DD6584" w:rsidRDefault="00A87291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lastRenderedPageBreak/>
        <w:t>Одновременно с указанной в настоящем пункте информацией Подрядчик</w:t>
      </w:r>
      <w:r w:rsidR="00690E6A">
        <w:rPr>
          <w:rFonts w:ascii="Times New Roman" w:hAnsi="Times New Roman" w:cs="Times New Roman"/>
          <w:sz w:val="24"/>
          <w:szCs w:val="24"/>
        </w:rPr>
        <w:t xml:space="preserve"> </w:t>
      </w:r>
      <w:r w:rsidRPr="004106E1">
        <w:rPr>
          <w:rFonts w:ascii="Times New Roman" w:hAnsi="Times New Roman" w:cs="Times New Roman"/>
          <w:sz w:val="24"/>
          <w:szCs w:val="24"/>
        </w:rPr>
        <w:t>обеспечивает получение и направление оформленных в соответствии с требованиями Федерального закона «О персональных данных» письменных согласий на обработку персональных данных каждого привлекаемого иностранного гражданина.</w:t>
      </w:r>
    </w:p>
    <w:p w:rsidR="008E6423" w:rsidRPr="00355908" w:rsidRDefault="004A7AC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06E1">
        <w:rPr>
          <w:rFonts w:ascii="Times New Roman" w:hAnsi="Times New Roman" w:cs="Times New Roman"/>
          <w:sz w:val="24"/>
          <w:szCs w:val="24"/>
        </w:rPr>
        <w:t>3. </w:t>
      </w:r>
      <w:r w:rsidR="00BD04B3" w:rsidRPr="004106E1">
        <w:rPr>
          <w:rFonts w:ascii="Times New Roman" w:hAnsi="Times New Roman" w:cs="Times New Roman"/>
          <w:sz w:val="24"/>
          <w:szCs w:val="24"/>
        </w:rPr>
        <w:t>Согласование осуществляется с учетом сроков действия вышеперечисленных</w:t>
      </w:r>
      <w:r w:rsidR="00BD04B3" w:rsidRPr="00355908">
        <w:rPr>
          <w:rFonts w:ascii="Times New Roman" w:hAnsi="Times New Roman" w:cs="Times New Roman"/>
          <w:sz w:val="24"/>
          <w:szCs w:val="24"/>
        </w:rPr>
        <w:t xml:space="preserve"> документов. </w:t>
      </w:r>
    </w:p>
    <w:p w:rsidR="003A00B8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Ранее выданное согласование может быть отозвано в случае изменений нормативных правовых требований к персоналу, в том числе к обеспечению безопасности объектов ТЭК, критической инфраструктуры, антитеррористической защищенности, изменения трудового, административного, миграционного законодательства, законодательства в области обеспечения санитарно-эпидемиологического благополучия, а также в случае аннулирования, недействительности, истечения срока документов, предоставленных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для согласования привлечения иностранного персонала.</w:t>
      </w:r>
    </w:p>
    <w:p w:rsidR="000F4F2C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4</w:t>
      </w:r>
      <w:r w:rsidR="004B300C" w:rsidRPr="00355908">
        <w:rPr>
          <w:rFonts w:ascii="Times New Roman" w:hAnsi="Times New Roman" w:cs="Times New Roman"/>
          <w:sz w:val="24"/>
          <w:szCs w:val="24"/>
        </w:rPr>
        <w:t>.</w:t>
      </w:r>
      <w:r w:rsidR="004A7AC4" w:rsidRPr="00355908">
        <w:rPr>
          <w:rFonts w:ascii="Times New Roman" w:hAnsi="Times New Roman" w:cs="Times New Roman"/>
          <w:sz w:val="24"/>
          <w:szCs w:val="24"/>
        </w:rPr>
        <w:t>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гарантирует Заказчику соблюдение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и привлекаемыми им к выполнению работ лицами нормативных правовых актов Российской Федерации, 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0F4F2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 xml:space="preserve">требований пожарной безопасности. </w:t>
      </w:r>
    </w:p>
    <w:p w:rsidR="004E3687" w:rsidRPr="00355908" w:rsidRDefault="00BE7854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 xml:space="preserve">В случае привлечения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к работе </w:t>
      </w:r>
      <w:r w:rsidRPr="00355908">
        <w:rPr>
          <w:rFonts w:ascii="Times New Roman" w:hAnsi="Times New Roman" w:cs="Times New Roman"/>
          <w:sz w:val="24"/>
          <w:szCs w:val="24"/>
        </w:rPr>
        <w:t>иностранных граждан 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обязан самостоятельно, без привлечения Заказчика, выполнить все требования </w:t>
      </w:r>
      <w:r w:rsidR="004B300C" w:rsidRPr="00355908">
        <w:rPr>
          <w:rFonts w:ascii="Times New Roman" w:hAnsi="Times New Roman" w:cs="Times New Roman"/>
          <w:sz w:val="24"/>
          <w:szCs w:val="24"/>
        </w:rPr>
        <w:t>законодательства, связанные с привлечением иностранного гражданина.</w:t>
      </w:r>
    </w:p>
    <w:p w:rsidR="00BE7854" w:rsidRPr="00355908" w:rsidRDefault="003A00B8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5</w:t>
      </w:r>
      <w:r w:rsidR="004A7AC4" w:rsidRPr="00355908">
        <w:rPr>
          <w:rFonts w:ascii="Times New Roman" w:hAnsi="Times New Roman" w:cs="Times New Roman"/>
          <w:sz w:val="24"/>
          <w:szCs w:val="24"/>
        </w:rPr>
        <w:t>. </w:t>
      </w:r>
      <w:r w:rsidR="00BE7854"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несет самостоятельную ответственность за соблюдение нормативных правовых актов Российской Федерации при привлечении к труду иностранных граждан (включая нормы трудового, административного, миграционного законодательства, законодательства в области обеспечения санитарно-эпидемиологического благополучия населения</w:t>
      </w:r>
      <w:r w:rsidR="004B300C"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BE7854" w:rsidRPr="00355908">
        <w:rPr>
          <w:rFonts w:ascii="Times New Roman" w:hAnsi="Times New Roman" w:cs="Times New Roman"/>
          <w:sz w:val="24"/>
          <w:szCs w:val="24"/>
        </w:rPr>
        <w:t>требований пожарной безопасности). В случае несоблюдения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или привлекаемыми им к выполнению работ лицами указанных нормативных правовых актов Подрядчик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обязуется возместить Заказчику убытки и любые иные расходы, понесенные последним в связи с нарушением Подрядчиком</w:t>
      </w:r>
      <w:r w:rsidR="00B75DEE">
        <w:rPr>
          <w:rFonts w:ascii="Times New Roman" w:hAnsi="Times New Roman" w:cs="Times New Roman"/>
          <w:sz w:val="24"/>
          <w:szCs w:val="24"/>
        </w:rPr>
        <w:t xml:space="preserve"> </w:t>
      </w:r>
      <w:r w:rsidR="00BE7854" w:rsidRPr="00355908">
        <w:rPr>
          <w:rFonts w:ascii="Times New Roman" w:hAnsi="Times New Roman" w:cs="Times New Roman"/>
          <w:sz w:val="24"/>
          <w:szCs w:val="24"/>
        </w:rPr>
        <w:t>законодательства.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6. Указанные в настоящих Условия требования к Подрядчику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применяются в равной степени к привлекаемым </w:t>
      </w:r>
      <w:bookmarkStart w:id="0" w:name="_GoBack"/>
      <w:r w:rsidRPr="00355908">
        <w:rPr>
          <w:rFonts w:ascii="Times New Roman" w:hAnsi="Times New Roman" w:cs="Times New Roman"/>
          <w:sz w:val="24"/>
          <w:szCs w:val="24"/>
        </w:rPr>
        <w:t xml:space="preserve">им субподрядчикам/субисполнителям. </w:t>
      </w:r>
    </w:p>
    <w:p w:rsidR="005D54B2" w:rsidRPr="00355908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Подрядчик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обязуется обеспечить выполнение привлекаемыми им субподрядчиками/субисполнителями соблюдение настоящих Условий </w:t>
      </w:r>
      <w:bookmarkEnd w:id="0"/>
      <w:r w:rsidRPr="00355908">
        <w:rPr>
          <w:rFonts w:ascii="Times New Roman" w:hAnsi="Times New Roman" w:cs="Times New Roman"/>
          <w:sz w:val="24"/>
          <w:szCs w:val="24"/>
        </w:rPr>
        <w:t>и несет ответственность за нарушение такими привлеченными лицами настоящих Условий.</w:t>
      </w:r>
    </w:p>
    <w:p w:rsidR="005D54B2" w:rsidRDefault="005D54B2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5908">
        <w:rPr>
          <w:rFonts w:ascii="Times New Roman" w:hAnsi="Times New Roman" w:cs="Times New Roman"/>
          <w:sz w:val="24"/>
          <w:szCs w:val="24"/>
        </w:rPr>
        <w:t>7. Любые расходы</w:t>
      </w:r>
      <w:r w:rsidR="00ED4CB4">
        <w:rPr>
          <w:rFonts w:ascii="Times New Roman" w:hAnsi="Times New Roman" w:cs="Times New Roman"/>
          <w:sz w:val="24"/>
          <w:szCs w:val="24"/>
        </w:rPr>
        <w:t xml:space="preserve"> и издержки</w:t>
      </w:r>
      <w:r w:rsidRPr="00355908">
        <w:rPr>
          <w:rFonts w:ascii="Times New Roman" w:hAnsi="Times New Roman" w:cs="Times New Roman"/>
          <w:sz w:val="24"/>
          <w:szCs w:val="24"/>
        </w:rPr>
        <w:t xml:space="preserve">, </w:t>
      </w:r>
      <w:r w:rsidR="00355908" w:rsidRPr="00355908">
        <w:rPr>
          <w:rFonts w:ascii="Times New Roman" w:hAnsi="Times New Roman" w:cs="Times New Roman"/>
          <w:sz w:val="24"/>
          <w:szCs w:val="24"/>
        </w:rPr>
        <w:t xml:space="preserve">прямо или косвенно </w:t>
      </w:r>
      <w:r w:rsidRPr="00355908">
        <w:rPr>
          <w:rFonts w:ascii="Times New Roman" w:hAnsi="Times New Roman" w:cs="Times New Roman"/>
          <w:sz w:val="24"/>
          <w:szCs w:val="24"/>
        </w:rPr>
        <w:t>связанные с исполнением Подрядчиком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>настоящих Условий Подрядчик</w:t>
      </w:r>
      <w:r w:rsidR="00F037FD">
        <w:rPr>
          <w:rFonts w:ascii="Times New Roman" w:hAnsi="Times New Roman" w:cs="Times New Roman"/>
          <w:sz w:val="24"/>
          <w:szCs w:val="24"/>
        </w:rPr>
        <w:t xml:space="preserve"> </w:t>
      </w:r>
      <w:r w:rsidRPr="00355908">
        <w:rPr>
          <w:rFonts w:ascii="Times New Roman" w:hAnsi="Times New Roman" w:cs="Times New Roman"/>
          <w:sz w:val="24"/>
          <w:szCs w:val="24"/>
        </w:rPr>
        <w:t xml:space="preserve">несет самостоятельно и Заказчик ни при каких условиях не </w:t>
      </w:r>
      <w:r w:rsidR="00355908" w:rsidRPr="00355908">
        <w:rPr>
          <w:rFonts w:ascii="Times New Roman" w:hAnsi="Times New Roman" w:cs="Times New Roman"/>
          <w:sz w:val="24"/>
          <w:szCs w:val="24"/>
        </w:rPr>
        <w:t>обязан возмещать какие-либо затраты, расходы и/или убытки Подрядчика, связанные с выполнением настоящих Условий.</w:t>
      </w: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C5355B" w:rsidRDefault="00C5355B" w:rsidP="006546A7">
      <w:pPr>
        <w:tabs>
          <w:tab w:val="left" w:pos="1134"/>
        </w:tabs>
        <w:spacing w:after="0" w:line="320" w:lineRule="exact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05243D" w:rsidRPr="0005243D" w:rsidRDefault="0005243D" w:rsidP="0005243D">
      <w:pPr>
        <w:ind w:right="-5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5243D">
        <w:rPr>
          <w:rFonts w:ascii="Times New Roman" w:hAnsi="Times New Roman" w:cs="Times New Roman"/>
          <w:b/>
          <w:sz w:val="24"/>
          <w:szCs w:val="24"/>
        </w:rPr>
        <w:t>Подписи сторон</w:t>
      </w:r>
    </w:p>
    <w:p w:rsidR="00C5355B" w:rsidRPr="00355908" w:rsidRDefault="00C5355B" w:rsidP="00A87291">
      <w:pPr>
        <w:tabs>
          <w:tab w:val="left" w:pos="1134"/>
        </w:tabs>
        <w:spacing w:after="0" w:line="32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C5355B" w:rsidRPr="00355908" w:rsidSect="00A87291">
      <w:pgSz w:w="11907" w:h="16839" w:code="9"/>
      <w:pgMar w:top="709" w:right="707" w:bottom="709" w:left="1276" w:header="425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A1531" w:rsidRDefault="00FA1531" w:rsidP="000420E4">
      <w:pPr>
        <w:spacing w:after="0" w:line="240" w:lineRule="auto"/>
      </w:pPr>
      <w:r>
        <w:separator/>
      </w:r>
    </w:p>
  </w:endnote>
  <w:end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A1531" w:rsidRDefault="00FA1531" w:rsidP="000420E4">
      <w:pPr>
        <w:spacing w:after="0" w:line="240" w:lineRule="auto"/>
      </w:pPr>
      <w:r>
        <w:separator/>
      </w:r>
    </w:p>
  </w:footnote>
  <w:footnote w:type="continuationSeparator" w:id="0">
    <w:p w:rsidR="00FA1531" w:rsidRDefault="00FA1531" w:rsidP="000420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2C6E55"/>
    <w:multiLevelType w:val="hybridMultilevel"/>
    <w:tmpl w:val="31A624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612C6E"/>
    <w:multiLevelType w:val="hybridMultilevel"/>
    <w:tmpl w:val="8C2CE0E0"/>
    <w:lvl w:ilvl="0" w:tplc="2BD859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7854"/>
    <w:rsid w:val="0000076B"/>
    <w:rsid w:val="000420E4"/>
    <w:rsid w:val="0005243D"/>
    <w:rsid w:val="00082EEA"/>
    <w:rsid w:val="000B66B2"/>
    <w:rsid w:val="000F4914"/>
    <w:rsid w:val="000F4F2C"/>
    <w:rsid w:val="00202301"/>
    <w:rsid w:val="00206DC0"/>
    <w:rsid w:val="002F76DD"/>
    <w:rsid w:val="00341720"/>
    <w:rsid w:val="00355908"/>
    <w:rsid w:val="003A00B8"/>
    <w:rsid w:val="003D3724"/>
    <w:rsid w:val="004106E1"/>
    <w:rsid w:val="0043645B"/>
    <w:rsid w:val="00482F7F"/>
    <w:rsid w:val="004A7AC4"/>
    <w:rsid w:val="004B300C"/>
    <w:rsid w:val="004C38C5"/>
    <w:rsid w:val="004E3687"/>
    <w:rsid w:val="004F54C4"/>
    <w:rsid w:val="005176EF"/>
    <w:rsid w:val="005D54B2"/>
    <w:rsid w:val="005F3CF0"/>
    <w:rsid w:val="00635E2E"/>
    <w:rsid w:val="006546A7"/>
    <w:rsid w:val="00690E6A"/>
    <w:rsid w:val="007A7406"/>
    <w:rsid w:val="007F7757"/>
    <w:rsid w:val="00830FF4"/>
    <w:rsid w:val="008E6423"/>
    <w:rsid w:val="00A87291"/>
    <w:rsid w:val="00A908AC"/>
    <w:rsid w:val="00A97808"/>
    <w:rsid w:val="00AE2E70"/>
    <w:rsid w:val="00B75DEE"/>
    <w:rsid w:val="00BD04B3"/>
    <w:rsid w:val="00BE7854"/>
    <w:rsid w:val="00C11980"/>
    <w:rsid w:val="00C5355B"/>
    <w:rsid w:val="00C63430"/>
    <w:rsid w:val="00D3782D"/>
    <w:rsid w:val="00DD6584"/>
    <w:rsid w:val="00E6214F"/>
    <w:rsid w:val="00EC43F6"/>
    <w:rsid w:val="00ED4CB4"/>
    <w:rsid w:val="00F037FD"/>
    <w:rsid w:val="00FA15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532779"/>
  <w15:docId w15:val="{E38BCF2F-93BB-4F0A-B216-E7C33B98C2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F4F2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023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02301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unhideWhenUsed/>
    <w:rsid w:val="000420E4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0420E4"/>
    <w:rPr>
      <w:sz w:val="20"/>
      <w:szCs w:val="20"/>
    </w:rPr>
  </w:style>
  <w:style w:type="character" w:styleId="a8">
    <w:name w:val="footnote reference"/>
    <w:basedOn w:val="a0"/>
    <w:unhideWhenUsed/>
    <w:rsid w:val="000420E4"/>
    <w:rPr>
      <w:vertAlign w:val="superscript"/>
    </w:rPr>
  </w:style>
  <w:style w:type="paragraph" w:styleId="a9">
    <w:name w:val="Body Text Indent"/>
    <w:link w:val="aa"/>
    <w:uiPriority w:val="99"/>
    <w:rsid w:val="00C5355B"/>
    <w:pPr>
      <w:widowControl w:val="0"/>
      <w:pBdr>
        <w:top w:val="nil"/>
        <w:left w:val="nil"/>
        <w:bottom w:val="nil"/>
        <w:right w:val="nil"/>
        <w:between w:val="nil"/>
        <w:bar w:val="nil"/>
      </w:pBdr>
      <w:spacing w:after="120" w:line="240" w:lineRule="auto"/>
      <w:ind w:left="283"/>
    </w:pPr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aa">
    <w:name w:val="Основной текст с отступом Знак"/>
    <w:basedOn w:val="a0"/>
    <w:link w:val="a9"/>
    <w:uiPriority w:val="99"/>
    <w:rsid w:val="00C5355B"/>
    <w:rPr>
      <w:rFonts w:ascii="Arial" w:eastAsia="Arial Unicode MS" w:hAnsi="Arial" w:cs="Arial Unicode MS"/>
      <w:color w:val="000000"/>
      <w:sz w:val="20"/>
      <w:szCs w:val="20"/>
      <w:u w:color="000000"/>
      <w:bdr w:val="nil"/>
      <w:lang w:eastAsia="ru-RU"/>
    </w:rPr>
  </w:style>
  <w:style w:type="character" w:customStyle="1" w:styleId="5">
    <w:name w:val="Основной текст (5)_"/>
    <w:link w:val="50"/>
    <w:rsid w:val="00DD6584"/>
    <w:rPr>
      <w:rFonts w:ascii="Verdana" w:eastAsia="Verdana" w:hAnsi="Verdana" w:cs="Verdana"/>
      <w:sz w:val="19"/>
      <w:szCs w:val="19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DD6584"/>
    <w:pPr>
      <w:shd w:val="clear" w:color="auto" w:fill="FFFFFF"/>
      <w:spacing w:before="420" w:after="60" w:line="240" w:lineRule="exact"/>
      <w:jc w:val="both"/>
    </w:pPr>
    <w:rPr>
      <w:rFonts w:ascii="Verdana" w:eastAsia="Verdana" w:hAnsi="Verdana" w:cs="Verdana"/>
      <w:sz w:val="19"/>
      <w:szCs w:val="19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973433-9A03-42C4-A334-F3FF866B25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114</TotalTime>
  <Pages>2</Pages>
  <Words>861</Words>
  <Characters>4914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MOESK</Company>
  <LinksUpToDate>false</LinksUpToDate>
  <CharactersWithSpaces>5764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Симонова</dc:creator>
  <cp:lastModifiedBy>Моисеева Наталья Геннадиевна</cp:lastModifiedBy>
  <cp:revision>20</cp:revision>
  <dcterms:created xsi:type="dcterms:W3CDTF">2024-10-25T08:17:00Z</dcterms:created>
  <dcterms:modified xsi:type="dcterms:W3CDTF">2024-11-19T12:09:00Z</dcterms:modified>
</cp:coreProperties>
</file>